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3D78" w14:textId="48D3D1E1" w:rsidR="000A3B47" w:rsidRDefault="008323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82B26" wp14:editId="18718416">
                <wp:simplePos x="0" y="0"/>
                <wp:positionH relativeFrom="column">
                  <wp:posOffset>6305550</wp:posOffset>
                </wp:positionH>
                <wp:positionV relativeFrom="paragraph">
                  <wp:posOffset>5133975</wp:posOffset>
                </wp:positionV>
                <wp:extent cx="3800475" cy="1494155"/>
                <wp:effectExtent l="19050" t="19050" r="2857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94155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54C1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Mathematics</w:t>
                            </w:r>
                          </w:p>
                          <w:p w14:paraId="49325484" w14:textId="613A226D" w:rsidR="00F7610E" w:rsidRPr="00F75B06" w:rsidRDefault="008533E9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Representing, C</w:t>
                            </w:r>
                            <w:bookmarkStart w:id="0" w:name="_GoBack"/>
                            <w:bookmarkEnd w:id="0"/>
                            <w:r w:rsidR="008323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omparing and Composition </w:t>
                            </w:r>
                            <w:r w:rsidR="00A01C6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1, 2, 3</w:t>
                            </w:r>
                            <w:r w:rsidR="008323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4, 5</w:t>
                            </w:r>
                          </w:p>
                          <w:p w14:paraId="4731C1BC" w14:textId="580FD3DA" w:rsidR="0083236E" w:rsidRDefault="0083236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Circles and triangles (squares and rectangles)</w:t>
                            </w:r>
                          </w:p>
                          <w:p w14:paraId="76A08B26" w14:textId="25F44A1D" w:rsidR="0083236E" w:rsidRDefault="0083236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Spatial awareness</w:t>
                            </w:r>
                          </w:p>
                          <w:p w14:paraId="27CC08B0" w14:textId="723F2F67" w:rsidR="0083236E" w:rsidRDefault="0083236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One more and one less</w:t>
                            </w:r>
                          </w:p>
                          <w:p w14:paraId="7D0A811E" w14:textId="05207712" w:rsidR="0083236E" w:rsidRDefault="0083236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Combining shapes</w:t>
                            </w:r>
                          </w:p>
                          <w:p w14:paraId="14192C64" w14:textId="77777777" w:rsidR="0083236E" w:rsidRDefault="0083236E" w:rsidP="00760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323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Night and day</w:t>
                            </w:r>
                          </w:p>
                          <w:p w14:paraId="6226B0E4" w14:textId="2F67E238" w:rsidR="0083236E" w:rsidRPr="0083236E" w:rsidRDefault="0083236E" w:rsidP="00760D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Now, next and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2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5pt;margin-top:404.25pt;width:299.25pt;height:1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" fillcolor="#ffe5e5" strokeweight="2.25pt">
                <v:textbox>
                  <w:txbxContent>
                    <w:p w14:paraId="6C1A54C1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Mathematics</w:t>
                      </w:r>
                    </w:p>
                    <w:p w14:paraId="49325484" w14:textId="613A226D" w:rsidR="00F7610E" w:rsidRPr="00F75B06" w:rsidRDefault="008533E9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Representing, C</w:t>
                      </w:r>
                      <w:bookmarkStart w:id="1" w:name="_GoBack"/>
                      <w:bookmarkEnd w:id="1"/>
                      <w:r w:rsidR="0083236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omparing and Composition </w:t>
                      </w:r>
                      <w:r w:rsidR="00A01C67">
                        <w:rPr>
                          <w:rFonts w:ascii="Calibri" w:hAnsi="Calibri"/>
                          <w:sz w:val="18"/>
                          <w:szCs w:val="18"/>
                        </w:rPr>
                        <w:t>1, 2, 3</w:t>
                      </w:r>
                      <w:r w:rsidR="0083236E">
                        <w:rPr>
                          <w:rFonts w:ascii="Calibri" w:hAnsi="Calibri"/>
                          <w:sz w:val="18"/>
                          <w:szCs w:val="18"/>
                        </w:rPr>
                        <w:t>, 4, 5</w:t>
                      </w:r>
                    </w:p>
                    <w:p w14:paraId="4731C1BC" w14:textId="580FD3DA" w:rsidR="0083236E" w:rsidRDefault="0083236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Circles and triangles (squares and rectangles)</w:t>
                      </w:r>
                    </w:p>
                    <w:p w14:paraId="76A08B26" w14:textId="25F44A1D" w:rsidR="0083236E" w:rsidRDefault="0083236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Spatial awareness</w:t>
                      </w:r>
                    </w:p>
                    <w:p w14:paraId="27CC08B0" w14:textId="723F2F67" w:rsidR="0083236E" w:rsidRDefault="0083236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One more and one less</w:t>
                      </w:r>
                    </w:p>
                    <w:p w14:paraId="7D0A811E" w14:textId="05207712" w:rsidR="0083236E" w:rsidRDefault="0083236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Combining shapes</w:t>
                      </w:r>
                    </w:p>
                    <w:p w14:paraId="14192C64" w14:textId="77777777" w:rsidR="0083236E" w:rsidRDefault="0083236E" w:rsidP="00760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3236E">
                        <w:rPr>
                          <w:rFonts w:ascii="Calibri" w:hAnsi="Calibri"/>
                          <w:sz w:val="18"/>
                          <w:szCs w:val="18"/>
                        </w:rPr>
                        <w:t>Night and day</w:t>
                      </w:r>
                    </w:p>
                    <w:p w14:paraId="6226B0E4" w14:textId="2F67E238" w:rsidR="0083236E" w:rsidRPr="0083236E" w:rsidRDefault="0083236E" w:rsidP="00760D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Now, next and later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C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325A00" wp14:editId="0CA58C9F">
                <wp:simplePos x="0" y="0"/>
                <wp:positionH relativeFrom="margin">
                  <wp:posOffset>6296025</wp:posOffset>
                </wp:positionH>
                <wp:positionV relativeFrom="paragraph">
                  <wp:posOffset>3143250</wp:posOffset>
                </wp:positionV>
                <wp:extent cx="3784600" cy="1923415"/>
                <wp:effectExtent l="19050" t="19050" r="2540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923415"/>
                        </a:xfrm>
                        <a:prstGeom prst="rect">
                          <a:avLst/>
                        </a:prstGeom>
                        <a:solidFill>
                          <a:srgbClr val="FEE6B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C894" w14:textId="77777777" w:rsidR="00BA006A" w:rsidRPr="006D5B04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6D5B04">
                              <w:rPr>
                                <w:b/>
                              </w:rPr>
                              <w:t>Literacy</w:t>
                            </w:r>
                          </w:p>
                          <w:p w14:paraId="120FB860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Know information can be relayed in the form of print</w:t>
                            </w:r>
                          </w:p>
                          <w:p w14:paraId="0020EFDB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Begin to form recognisable letters</w:t>
                            </w:r>
                          </w:p>
                          <w:p w14:paraId="0A9E41C9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Hold books the correct way up and turn pages, understanding the concept of a word </w:t>
                            </w:r>
                          </w:p>
                          <w:p w14:paraId="744E695A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Enjoy an increasing range of books</w:t>
                            </w:r>
                          </w:p>
                          <w:p w14:paraId="7F2C85C9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Begin to recognise some familiar words</w:t>
                            </w:r>
                          </w:p>
                          <w:p w14:paraId="6A157ADC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Know that information can be retrieved from books and computers</w:t>
                            </w:r>
                            <w:r w:rsidRPr="00F75B06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173A17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Ascribe meanings to marks and use writing as a means of recording and communicating.</w:t>
                            </w:r>
                          </w:p>
                          <w:p w14:paraId="771C5AF8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Manipulate objects with increasing control</w:t>
                            </w:r>
                          </w:p>
                          <w:p w14:paraId="15DADB66" w14:textId="77777777" w:rsidR="00BA006A" w:rsidRPr="00F75B06" w:rsidRDefault="00BA006A" w:rsidP="00F24C4E">
                            <w:pPr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5A00" id="_x0000_s1027" type="#_x0000_t202" style="position:absolute;margin-left:495.75pt;margin-top:247.5pt;width:298pt;height:15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" fillcolor="#fee6ba" strokeweight="2.25pt">
                <v:textbox>
                  <w:txbxContent>
                    <w:p w14:paraId="4584C894" w14:textId="77777777" w:rsidR="00BA006A" w:rsidRPr="006D5B04" w:rsidRDefault="00BA006A" w:rsidP="00BA006A">
                      <w:pPr>
                        <w:rPr>
                          <w:b/>
                        </w:rPr>
                      </w:pPr>
                      <w:r w:rsidRPr="006D5B04">
                        <w:rPr>
                          <w:b/>
                        </w:rPr>
                        <w:t>Literacy</w:t>
                      </w:r>
                    </w:p>
                    <w:p w14:paraId="120FB860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Know information can be relayed in the form of print</w:t>
                      </w:r>
                    </w:p>
                    <w:p w14:paraId="0020EFDB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Begin to form recognisable letters</w:t>
                      </w:r>
                    </w:p>
                    <w:p w14:paraId="0A9E41C9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 xml:space="preserve">Hold books the correct way up and turn pages, understanding the concept of a word </w:t>
                      </w:r>
                    </w:p>
                    <w:p w14:paraId="744E695A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Enjoy an increasing range of books</w:t>
                      </w:r>
                    </w:p>
                    <w:p w14:paraId="7F2C85C9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Begin to recognise some familiar words</w:t>
                      </w:r>
                    </w:p>
                    <w:p w14:paraId="6A157ADC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Know that information can be retrieved from books and computers</w:t>
                      </w:r>
                      <w:r w:rsidRPr="00F75B06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173A17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Ascribe meanings to marks and use writing as a means of recording and communicating.</w:t>
                      </w:r>
                    </w:p>
                    <w:p w14:paraId="771C5AF8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Manipulate objects with increasing control</w:t>
                      </w:r>
                    </w:p>
                    <w:p w14:paraId="15DADB66" w14:textId="77777777" w:rsidR="00BA006A" w:rsidRPr="00F75B06" w:rsidRDefault="00BA006A" w:rsidP="00F24C4E">
                      <w:pPr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7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764665" wp14:editId="668C5717">
                <wp:simplePos x="0" y="0"/>
                <wp:positionH relativeFrom="column">
                  <wp:posOffset>6305550</wp:posOffset>
                </wp:positionH>
                <wp:positionV relativeFrom="paragraph">
                  <wp:posOffset>19050</wp:posOffset>
                </wp:positionV>
                <wp:extent cx="3750310" cy="3200400"/>
                <wp:effectExtent l="19050" t="1905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200400"/>
                        </a:xfrm>
                        <a:prstGeom prst="rect">
                          <a:avLst/>
                        </a:prstGeom>
                        <a:solidFill>
                          <a:srgbClr val="FFFFD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89BB" w14:textId="77777777" w:rsidR="00BA006A" w:rsidRPr="000A39EE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0A39EE">
                              <w:rPr>
                                <w:b/>
                              </w:rPr>
                              <w:t>Communication and Language</w:t>
                            </w:r>
                          </w:p>
                          <w:p w14:paraId="3459E929" w14:textId="77777777" w:rsidR="0056771A" w:rsidRPr="0056771A" w:rsidRDefault="0056771A" w:rsidP="0056771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bookmarkStart w:id="2" w:name="_Hlk76723236"/>
                            <w:r w:rsidRPr="005677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Develop and use ‘star words’, extending and introducing new vocabulary</w:t>
                            </w:r>
                          </w:p>
                          <w:bookmarkEnd w:id="2"/>
                          <w:p w14:paraId="28E5908B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sz w:val="18"/>
                                <w:szCs w:val="18"/>
                              </w:rPr>
                              <w:t>Joining in with repeated refrains and phrases in rhymes and stories</w:t>
                            </w:r>
                          </w:p>
                          <w:p w14:paraId="09E6F486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Listening to and responding to ideas expressed by others in conversations or discussions.</w:t>
                            </w:r>
                          </w:p>
                          <w:p w14:paraId="7C3F6BDA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Using talk when pretending that objects stand for something else in play e.g. this box is my castle</w:t>
                            </w:r>
                          </w:p>
                          <w:p w14:paraId="28198CB9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Recalling and reliving past experiences.</w:t>
                            </w:r>
                          </w:p>
                          <w:p w14:paraId="773858DD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Introduce storylines and narratives into their play.</w:t>
                            </w:r>
                          </w:p>
                          <w:p w14:paraId="47B61750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Listen to stories with increasing attention and recall</w:t>
                            </w:r>
                          </w:p>
                          <w:p w14:paraId="2FA929D0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bookmarkStart w:id="3" w:name="_Hlk76723037"/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Extend, use and explore vocabulary throughout the day and in dedicated talk time</w:t>
                            </w:r>
                          </w:p>
                          <w:bookmarkEnd w:id="3"/>
                          <w:p w14:paraId="07B5CA90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Show awareness of the listener, using conventions such as greetings, ‘please’ and ‘thank you’</w:t>
                            </w:r>
                          </w:p>
                          <w:p w14:paraId="64289A0D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Develop sequencing skills, ordering stories</w:t>
                            </w:r>
                          </w:p>
                          <w:p w14:paraId="04AAD738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Continue a rhyming string</w:t>
                            </w:r>
                          </w:p>
                          <w:p w14:paraId="290F2170" w14:textId="77777777" w:rsidR="00956BDB" w:rsidRPr="00F75B06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Hear and say the initial sound in words and know which letters represent some of the sounds </w:t>
                            </w:r>
                          </w:p>
                          <w:p w14:paraId="448291F7" w14:textId="77777777" w:rsidR="00BA006A" w:rsidRPr="00F75B06" w:rsidRDefault="00956BDB" w:rsidP="00F75B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5B06">
                              <w:rPr>
                                <w:rFonts w:cs="Arial"/>
                                <w:sz w:val="18"/>
                                <w:szCs w:val="18"/>
                              </w:rPr>
                              <w:t>Suggest how a story might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764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5pt;margin-top:1.5pt;width:295.3pt;height:2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" fillcolor="#ffffd1" strokeweight="2.25pt">
                <v:textbox>
                  <w:txbxContent>
                    <w:p w14:paraId="40B989BB" w14:textId="77777777" w:rsidR="00BA006A" w:rsidRPr="000A39EE" w:rsidRDefault="00BA006A" w:rsidP="00BA006A">
                      <w:pPr>
                        <w:rPr>
                          <w:b/>
                        </w:rPr>
                      </w:pPr>
                      <w:r w:rsidRPr="000A39EE">
                        <w:rPr>
                          <w:b/>
                        </w:rPr>
                        <w:t>Communication and Language</w:t>
                      </w:r>
                    </w:p>
                    <w:p w14:paraId="3459E929" w14:textId="77777777" w:rsidR="0056771A" w:rsidRPr="0056771A" w:rsidRDefault="0056771A" w:rsidP="0056771A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bookmarkStart w:id="2" w:name="_Hlk76723236"/>
                      <w:r w:rsidRPr="005677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Develop and use ‘star words’, extending and introducing new vocabulary</w:t>
                      </w:r>
                    </w:p>
                    <w:bookmarkEnd w:id="2"/>
                    <w:p w14:paraId="28E5908B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F75B06">
                        <w:rPr>
                          <w:sz w:val="18"/>
                          <w:szCs w:val="18"/>
                        </w:rPr>
                        <w:t>Joining in with repeated refrains and phrases in rhymes and stories</w:t>
                      </w:r>
                    </w:p>
                    <w:p w14:paraId="09E6F486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Listening to and responding to ideas expressed by others in conversations or discussions.</w:t>
                      </w:r>
                    </w:p>
                    <w:p w14:paraId="7C3F6BDA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Using talk when pretending that objects stand for something else in play e.g. this box is my castle</w:t>
                      </w:r>
                    </w:p>
                    <w:p w14:paraId="28198CB9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Recalling and reliving past experiences.</w:t>
                      </w:r>
                    </w:p>
                    <w:p w14:paraId="773858DD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Introduce storylines and narratives into their play.</w:t>
                      </w:r>
                    </w:p>
                    <w:p w14:paraId="47B61750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Listen to stories with increasing attention and recall</w:t>
                      </w:r>
                    </w:p>
                    <w:p w14:paraId="2FA929D0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bookmarkStart w:id="3" w:name="_Hlk76723037"/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Extend, use and explore vocabulary throughout the day and in dedicated talk time</w:t>
                      </w:r>
                    </w:p>
                    <w:bookmarkEnd w:id="3"/>
                    <w:p w14:paraId="07B5CA90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bCs/>
                          <w:sz w:val="18"/>
                          <w:szCs w:val="18"/>
                        </w:rPr>
                        <w:t>Show awareness of the listener, using conventions such as greetings, ‘please’ and ‘thank you’</w:t>
                      </w:r>
                    </w:p>
                    <w:p w14:paraId="64289A0D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Develop sequencing skills, ordering stories</w:t>
                      </w:r>
                    </w:p>
                    <w:p w14:paraId="04AAD738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Continue a rhyming string</w:t>
                      </w:r>
                    </w:p>
                    <w:p w14:paraId="290F2170" w14:textId="77777777" w:rsidR="00956BDB" w:rsidRPr="00F75B06" w:rsidRDefault="00956BDB" w:rsidP="00956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 xml:space="preserve">Hear and say the initial sound in words and know which letters represent some of the sounds </w:t>
                      </w:r>
                    </w:p>
                    <w:p w14:paraId="448291F7" w14:textId="77777777" w:rsidR="00BA006A" w:rsidRPr="00F75B06" w:rsidRDefault="00956BDB" w:rsidP="00F75B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5B06">
                        <w:rPr>
                          <w:rFonts w:cs="Arial"/>
                          <w:sz w:val="18"/>
                          <w:szCs w:val="18"/>
                        </w:rPr>
                        <w:t>Suggest how a story might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9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2907F3" wp14:editId="4622C992">
                <wp:simplePos x="0" y="0"/>
                <wp:positionH relativeFrom="column">
                  <wp:posOffset>3402965</wp:posOffset>
                </wp:positionH>
                <wp:positionV relativeFrom="paragraph">
                  <wp:posOffset>2580428</wp:posOffset>
                </wp:positionV>
                <wp:extent cx="2766060" cy="722630"/>
                <wp:effectExtent l="19050" t="19050" r="34290" b="393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2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3103C" w14:textId="77777777" w:rsidR="00C14E2A" w:rsidRDefault="00C14E2A" w:rsidP="005954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Term</w:t>
                            </w:r>
                            <w:r w:rsidR="005954F6">
                              <w:rPr>
                                <w:b/>
                              </w:rPr>
                              <w:t xml:space="preserve"> </w:t>
                            </w:r>
                            <w:r w:rsidR="00B006DF">
                              <w:rPr>
                                <w:b/>
                              </w:rPr>
                              <w:t>2</w:t>
                            </w:r>
                            <w:r w:rsidR="00B006DF" w:rsidRPr="00B006DF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B006D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Half</w:t>
                            </w:r>
                          </w:p>
                          <w:p w14:paraId="2DF2BC9E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Plans</w:t>
                            </w:r>
                          </w:p>
                          <w:p w14:paraId="543AC5C0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907F3" id="_x0000_s1027" type="#_x0000_t202" style="position:absolute;margin-left:267.95pt;margin-top:203.2pt;width:217.8pt;height:5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" fillcolor="white [3212]" strokeweight="4.5pt">
                <v:stroke linestyle="thinThin"/>
                <v:textbox>
                  <w:txbxContent>
                    <w:p w14:paraId="7CE3103C" w14:textId="77777777" w:rsidR="00C14E2A" w:rsidRDefault="00C14E2A" w:rsidP="005954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Term</w:t>
                      </w:r>
                      <w:r w:rsidR="005954F6">
                        <w:rPr>
                          <w:b/>
                        </w:rPr>
                        <w:t xml:space="preserve"> </w:t>
                      </w:r>
                      <w:r w:rsidR="00B006DF">
                        <w:rPr>
                          <w:b/>
                        </w:rPr>
                        <w:t>2</w:t>
                      </w:r>
                      <w:r w:rsidR="00B006DF" w:rsidRPr="00B006DF">
                        <w:rPr>
                          <w:b/>
                          <w:vertAlign w:val="superscript"/>
                        </w:rPr>
                        <w:t>nd</w:t>
                      </w:r>
                      <w:r w:rsidR="00B006D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Half</w:t>
                      </w:r>
                    </w:p>
                    <w:p w14:paraId="2DF2BC9E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Plans</w:t>
                      </w:r>
                    </w:p>
                    <w:p w14:paraId="543AC5C0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4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9BCD24" wp14:editId="5719B585">
                <wp:simplePos x="0" y="0"/>
                <wp:positionH relativeFrom="margin">
                  <wp:posOffset>3225800</wp:posOffset>
                </wp:positionH>
                <wp:positionV relativeFrom="paragraph">
                  <wp:posOffset>3429000</wp:posOffset>
                </wp:positionV>
                <wp:extent cx="2959100" cy="3171825"/>
                <wp:effectExtent l="19050" t="1905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171825"/>
                        </a:xfrm>
                        <a:prstGeom prst="rect">
                          <a:avLst/>
                        </a:prstGeom>
                        <a:solidFill>
                          <a:srgbClr val="B4DDF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8FC73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  <w:r w:rsidR="00904CDC">
                              <w:rPr>
                                <w:b/>
                              </w:rPr>
                              <w:t xml:space="preserve"> (Games)</w:t>
                            </w:r>
                          </w:p>
                          <w:p w14:paraId="15F99F5F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>Using small equipment such as pencils, scissors, brushes etc. with basic control</w:t>
                            </w:r>
                          </w:p>
                          <w:p w14:paraId="2463BFF4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>To be able to change independently for PE sessions</w:t>
                            </w:r>
                          </w:p>
                          <w:p w14:paraId="21C7AF36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>To be able to move with coordination and self-control</w:t>
                            </w:r>
                          </w:p>
                          <w:p w14:paraId="04996D9B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 xml:space="preserve">To learn how to use different parts of our body to balance and move using bean bags, quoits and hoops </w:t>
                            </w:r>
                          </w:p>
                          <w:p w14:paraId="0D0E95A0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 xml:space="preserve">Take part in team games such as parachute </w:t>
                            </w:r>
                          </w:p>
                          <w:p w14:paraId="038EC517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>To use wheeled equipment with control and stop safely, gaining our class driving licence.</w:t>
                            </w:r>
                          </w:p>
                          <w:p w14:paraId="172BAC0B" w14:textId="77777777" w:rsidR="00F24C4E" w:rsidRPr="00F24C4E" w:rsidRDefault="00904CDC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Oral health </w:t>
                            </w:r>
                            <w:r w:rsidR="004E7C39">
                              <w:rPr>
                                <w:sz w:val="20"/>
                                <w:szCs w:val="20"/>
                              </w:rPr>
                              <w:t>care, healthy eating etc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73EDAE" w14:textId="77777777" w:rsidR="00F24C4E" w:rsidRP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>Joining movements to create a short sequence</w:t>
                            </w:r>
                          </w:p>
                          <w:p w14:paraId="5771CADB" w14:textId="77777777" w:rsid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4C4E">
                              <w:rPr>
                                <w:sz w:val="20"/>
                                <w:szCs w:val="20"/>
                              </w:rPr>
                              <w:t>Participating in activities that promote fine motor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e.g. Funky fingers</w:t>
                            </w:r>
                          </w:p>
                          <w:p w14:paraId="43801890" w14:textId="77777777" w:rsidR="00F24C4E" w:rsidRPr="00F24C4E" w:rsidRDefault="00F24C4E" w:rsidP="00F24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3B2BEC" w14:textId="77777777" w:rsidR="00BA006A" w:rsidRPr="00AF5290" w:rsidRDefault="00BA006A" w:rsidP="00F24C4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9BCD24" id="_x0000_s1028" type="#_x0000_t202" style="position:absolute;margin-left:254pt;margin-top:270pt;width:233pt;height:24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" fillcolor="#b4ddfe" strokeweight="2.25pt">
                <v:textbox>
                  <w:txbxContent>
                    <w:p w14:paraId="27F8FC73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  <w:r w:rsidR="00904CDC">
                        <w:rPr>
                          <w:b/>
                        </w:rPr>
                        <w:t xml:space="preserve"> (Games)</w:t>
                      </w:r>
                    </w:p>
                    <w:p w14:paraId="15F99F5F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>Using small equipment such as pencils, scissors, brushes etc. with basic control</w:t>
                      </w:r>
                    </w:p>
                    <w:p w14:paraId="2463BFF4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>To be able to change independently for PE sessions</w:t>
                      </w:r>
                    </w:p>
                    <w:p w14:paraId="21C7AF36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>To be able to move with coordination and self-control</w:t>
                      </w:r>
                    </w:p>
                    <w:p w14:paraId="04996D9B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 xml:space="preserve">To learn how to use different parts of our body to balance and move using bean bags, quoits and hoops </w:t>
                      </w:r>
                    </w:p>
                    <w:p w14:paraId="0D0E95A0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 xml:space="preserve">Take part in team games such as parachute </w:t>
                      </w:r>
                    </w:p>
                    <w:p w14:paraId="038EC517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>To use wheeled equipment with control and stop safely, gaining our class driving licence.</w:t>
                      </w:r>
                    </w:p>
                    <w:p w14:paraId="172BAC0B" w14:textId="77777777" w:rsidR="00F24C4E" w:rsidRPr="00F24C4E" w:rsidRDefault="00904CDC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Oral health </w:t>
                      </w:r>
                      <w:r w:rsidR="004E7C39">
                        <w:rPr>
                          <w:sz w:val="20"/>
                          <w:szCs w:val="20"/>
                        </w:rPr>
                        <w:t>care, healthy eating etc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73EDAE" w14:textId="77777777" w:rsidR="00F24C4E" w:rsidRP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>Joining movements to create a short sequence</w:t>
                      </w:r>
                    </w:p>
                    <w:p w14:paraId="5771CADB" w14:textId="77777777" w:rsidR="00F24C4E" w:rsidRDefault="00F24C4E" w:rsidP="00F24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24C4E">
                        <w:rPr>
                          <w:sz w:val="20"/>
                          <w:szCs w:val="20"/>
                        </w:rPr>
                        <w:t>Participating in activities that promote fine motor control</w:t>
                      </w:r>
                      <w:r>
                        <w:rPr>
                          <w:sz w:val="20"/>
                          <w:szCs w:val="20"/>
                        </w:rPr>
                        <w:t xml:space="preserve"> e.g. Funky fingers</w:t>
                      </w:r>
                    </w:p>
                    <w:p w14:paraId="43801890" w14:textId="77777777" w:rsidR="00F24C4E" w:rsidRPr="00F24C4E" w:rsidRDefault="00F24C4E" w:rsidP="00F24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3B2BEC" w14:textId="77777777" w:rsidR="00BA006A" w:rsidRPr="00AF5290" w:rsidRDefault="00BA006A" w:rsidP="00F24C4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55882F" wp14:editId="3C5636E3">
                <wp:simplePos x="0" y="0"/>
                <wp:positionH relativeFrom="page">
                  <wp:posOffset>3817832</wp:posOffset>
                </wp:positionH>
                <wp:positionV relativeFrom="paragraph">
                  <wp:posOffset>19050</wp:posOffset>
                </wp:positionV>
                <wp:extent cx="2877820" cy="2463800"/>
                <wp:effectExtent l="19050" t="19050" r="1778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463800"/>
                        </a:xfrm>
                        <a:prstGeom prst="rect">
                          <a:avLst/>
                        </a:prstGeom>
                        <a:solidFill>
                          <a:srgbClr val="FFFFF7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2613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14:paraId="053C91FB" w14:textId="77777777" w:rsidR="00F24C4E" w:rsidRPr="00F75B06" w:rsidRDefault="004E7C39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Exploring printing with a variety of objects, textured paint</w:t>
                            </w:r>
                          </w:p>
                          <w:p w14:paraId="7FB8ECF2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 xml:space="preserve">Creating own models using play-dough </w:t>
                            </w:r>
                          </w:p>
                          <w:p w14:paraId="74670AE7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 xml:space="preserve">Exploring role-play areas e.g. doctor surgery, dentist and baby clinic </w:t>
                            </w:r>
                          </w:p>
                          <w:p w14:paraId="301A3E06" w14:textId="77777777" w:rsid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>To be introduced to and to explore a variety of instruments</w:t>
                            </w:r>
                            <w:r w:rsidR="001266E6">
                              <w:rPr>
                                <w:sz w:val="16"/>
                                <w:szCs w:val="16"/>
                              </w:rPr>
                              <w:t xml:space="preserve"> – exploring how different sounds can be made</w:t>
                            </w:r>
                          </w:p>
                          <w:p w14:paraId="79CA3AA0" w14:textId="77777777" w:rsidR="001266E6" w:rsidRPr="00F75B06" w:rsidRDefault="001266E6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provide opportunities to sing simple songs from memory</w:t>
                            </w:r>
                          </w:p>
                          <w:p w14:paraId="5E381325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>Learn new songs and dances for our Nativity play</w:t>
                            </w:r>
                          </w:p>
                          <w:p w14:paraId="28435892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>Printing and painting activities</w:t>
                            </w:r>
                          </w:p>
                          <w:p w14:paraId="3AA9A29F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>Cutting, sticking and exploring different materials and techniques e.g. paints and pastels</w:t>
                            </w:r>
                          </w:p>
                          <w:p w14:paraId="18D06F7A" w14:textId="77777777" w:rsidR="00F24C4E" w:rsidRDefault="00F24C4E" w:rsidP="00F75B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>Listening to songs and rhymes, singing and acting out nursery rhymes/Christmas songs</w:t>
                            </w:r>
                          </w:p>
                          <w:p w14:paraId="0F515A43" w14:textId="77777777" w:rsidR="00F24C4E" w:rsidRPr="00F75B06" w:rsidRDefault="00F24C4E" w:rsidP="00F75B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75B06">
                              <w:rPr>
                                <w:sz w:val="16"/>
                                <w:szCs w:val="16"/>
                              </w:rPr>
                              <w:t>Listening to and acting out familiar stories</w:t>
                            </w:r>
                          </w:p>
                          <w:tbl>
                            <w:tblPr>
                              <w:tblW w:w="976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66"/>
                            </w:tblGrid>
                            <w:tr w:rsidR="006D5B04" w:rsidRPr="00AF5290" w14:paraId="4A2C51CD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9766" w:type="dxa"/>
                                </w:tcPr>
                                <w:p w14:paraId="3F0085FF" w14:textId="77777777" w:rsidR="006D5B04" w:rsidRPr="00AF5290" w:rsidRDefault="006D5B04" w:rsidP="00AF5290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5290"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76"/>
                                  </w:tblGrid>
                                  <w:tr w:rsidR="006D5B04" w:rsidRPr="00AF5290" w14:paraId="2E0A6EB4" w14:textId="77777777" w:rsidTr="004C44AD">
                                    <w:trPr>
                                      <w:trHeight w:val="147"/>
                                    </w:trPr>
                                    <w:tc>
                                      <w:tcPr>
                                        <w:tcW w:w="4176" w:type="dxa"/>
                                      </w:tcPr>
                                      <w:p w14:paraId="12215052" w14:textId="77777777" w:rsidR="006D5B04" w:rsidRPr="00AF5290" w:rsidRDefault="006D5B04" w:rsidP="00912E4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left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313149C" w14:textId="77777777" w:rsidR="006D5B04" w:rsidRPr="00AF5290" w:rsidRDefault="006D5B04" w:rsidP="00AF52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45B48C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AF161" w14:textId="77777777" w:rsidR="00BA006A" w:rsidRPr="00AF5290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882F" id="_x0000_s1031" type="#_x0000_t202" style="position:absolute;margin-left:300.6pt;margin-top:1.5pt;width:226.6pt;height:19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" fillcolor="#fffff7" strokeweight="2.25pt">
                <v:textbox>
                  <w:txbxContent>
                    <w:p w14:paraId="58B72613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Arts and Design</w:t>
                      </w:r>
                    </w:p>
                    <w:p w14:paraId="053C91FB" w14:textId="77777777" w:rsidR="00F24C4E" w:rsidRPr="00F75B06" w:rsidRDefault="004E7C39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Exploring printing with a variety of objects, textured paint</w:t>
                      </w:r>
                    </w:p>
                    <w:p w14:paraId="7FB8ECF2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 xml:space="preserve">Creating own models using play-dough </w:t>
                      </w:r>
                    </w:p>
                    <w:p w14:paraId="74670AE7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 xml:space="preserve">Exploring role-play areas e.g. doctor surgery, dentist and baby clinic </w:t>
                      </w:r>
                    </w:p>
                    <w:p w14:paraId="301A3E06" w14:textId="77777777" w:rsidR="00F24C4E" w:rsidRDefault="00F24C4E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>To be introduced to and to explore a variety of instruments</w:t>
                      </w:r>
                      <w:r w:rsidR="001266E6">
                        <w:rPr>
                          <w:sz w:val="16"/>
                          <w:szCs w:val="16"/>
                        </w:rPr>
                        <w:t xml:space="preserve"> – exploring how different sounds can be made</w:t>
                      </w:r>
                    </w:p>
                    <w:p w14:paraId="79CA3AA0" w14:textId="77777777" w:rsidR="001266E6" w:rsidRPr="00F75B06" w:rsidRDefault="001266E6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provide opportunities to sing simple songs from memory</w:t>
                      </w:r>
                    </w:p>
                    <w:p w14:paraId="5E381325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>Learn new songs and dances for our Nativity play</w:t>
                      </w:r>
                    </w:p>
                    <w:p w14:paraId="28435892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>Printing and painting activities</w:t>
                      </w:r>
                    </w:p>
                    <w:p w14:paraId="3AA9A29F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>Cutting, sticking and exploring different materials and techniques e.g. paints and pastels</w:t>
                      </w:r>
                    </w:p>
                    <w:p w14:paraId="18D06F7A" w14:textId="77777777" w:rsidR="00F24C4E" w:rsidRDefault="00F24C4E" w:rsidP="00F75B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>Listening to songs and rhymes, singing and acting out nursery rhymes/Christmas songs</w:t>
                      </w:r>
                    </w:p>
                    <w:p w14:paraId="0F515A43" w14:textId="77777777" w:rsidR="00F24C4E" w:rsidRPr="00F75B06" w:rsidRDefault="00F24C4E" w:rsidP="00F75B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75B06">
                        <w:rPr>
                          <w:sz w:val="16"/>
                          <w:szCs w:val="16"/>
                        </w:rPr>
                        <w:t>Listening to and acting out familiar stories</w:t>
                      </w:r>
                    </w:p>
                    <w:tbl>
                      <w:tblPr>
                        <w:tblW w:w="976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66"/>
                      </w:tblGrid>
                      <w:tr w:rsidR="006D5B04" w:rsidRPr="00AF5290" w14:paraId="4A2C51CD" w14:textId="77777777" w:rsidTr="004C44AD">
                        <w:trPr>
                          <w:trHeight w:val="147"/>
                        </w:trPr>
                        <w:tc>
                          <w:tcPr>
                            <w:tcW w:w="9766" w:type="dxa"/>
                          </w:tcPr>
                          <w:p w14:paraId="3F0085FF" w14:textId="77777777" w:rsidR="006D5B04" w:rsidRPr="00AF5290" w:rsidRDefault="006D5B04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</w:tblGrid>
                            <w:tr w:rsidR="006D5B04" w:rsidRPr="00AF5290" w14:paraId="2E0A6EB4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12215052" w14:textId="77777777" w:rsidR="006D5B04" w:rsidRPr="00AF5290" w:rsidRDefault="006D5B04" w:rsidP="00912E4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13149C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5B48C" w14:textId="77777777" w:rsidR="006D5B04" w:rsidRPr="00AF5290" w:rsidRDefault="006D5B04" w:rsidP="00AF52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4AF161" w14:textId="77777777" w:rsidR="00BA006A" w:rsidRPr="00AF5290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4C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464B3" wp14:editId="3C1816BF">
                <wp:simplePos x="0" y="0"/>
                <wp:positionH relativeFrom="column">
                  <wp:posOffset>-169545</wp:posOffset>
                </wp:positionH>
                <wp:positionV relativeFrom="paragraph">
                  <wp:posOffset>33655</wp:posOffset>
                </wp:positionV>
                <wp:extent cx="3465830" cy="2641600"/>
                <wp:effectExtent l="19050" t="19050" r="2032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641600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2306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BA006A">
                              <w:rPr>
                                <w:b/>
                              </w:rPr>
                              <w:t>Personal, Emotional, Social Development</w:t>
                            </w:r>
                          </w:p>
                          <w:p w14:paraId="5D987272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Have a sense of belonging to the wider school</w:t>
                            </w:r>
                          </w:p>
                          <w:p w14:paraId="3C6B7461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Show care and concern for self and others</w:t>
                            </w:r>
                          </w:p>
                          <w:p w14:paraId="015C7579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Initiate interactions with other people</w:t>
                            </w:r>
                          </w:p>
                          <w:p w14:paraId="53135A54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To be able to take responsibility for classroom environment</w:t>
                            </w:r>
                          </w:p>
                          <w:p w14:paraId="287D2B46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Welcome visitors in the classroom</w:t>
                            </w:r>
                          </w:p>
                          <w:p w14:paraId="64F1EACE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To be confident to ask our visitors questions</w:t>
                            </w:r>
                          </w:p>
                          <w:p w14:paraId="2FC9BA87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Taking part in Nativity play</w:t>
                            </w:r>
                          </w:p>
                          <w:p w14:paraId="690590C7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Working and playing in groups</w:t>
                            </w:r>
                          </w:p>
                          <w:p w14:paraId="159003ED" w14:textId="77777777" w:rsidR="00904CDC" w:rsidRDefault="00904CDC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Developing an understanding of diffe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rent feelings (Colour Monster), -introducing feelings pots</w:t>
                            </w:r>
                          </w:p>
                          <w:p w14:paraId="50F36893" w14:textId="77777777" w:rsidR="00956BDB" w:rsidRPr="00904CDC" w:rsidRDefault="00904CDC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C</w:t>
                            </w:r>
                            <w:r w:rsidR="00956BDB"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onsidering the feelings of others</w:t>
                            </w:r>
                          </w:p>
                          <w:p w14:paraId="24FFA233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9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Learning to resolve minor conflicts by themselves</w:t>
                            </w:r>
                          </w:p>
                          <w:p w14:paraId="7DFE4D59" w14:textId="77777777" w:rsidR="00956BDB" w:rsidRPr="00904CDC" w:rsidRDefault="00956BDB" w:rsidP="00956B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4CDC">
                              <w:rPr>
                                <w:rFonts w:cstheme="minorHAnsi"/>
                                <w:sz w:val="18"/>
                                <w:szCs w:val="19"/>
                              </w:rPr>
                              <w:t>Playing in a group, extending and elaborating play ideas, e.g. building up a role play activity with other children</w:t>
                            </w:r>
                            <w:r w:rsidRPr="00904C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EA52D5" w14:textId="77777777" w:rsidR="00BA006A" w:rsidRPr="006D5B04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464B3" id="_x0000_s1030" type="#_x0000_t202" style="position:absolute;margin-left:-13.35pt;margin-top:2.65pt;width:272.9pt;height:2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" fillcolor="#ecd9ff" strokeweight="2.25pt">
                <v:textbox>
                  <w:txbxContent>
                    <w:p w14:paraId="45BC2306" w14:textId="77777777" w:rsidR="00BA006A" w:rsidRDefault="00BA006A" w:rsidP="00BA006A">
                      <w:pPr>
                        <w:rPr>
                          <w:b/>
                        </w:rPr>
                      </w:pPr>
                      <w:r w:rsidRPr="00BA006A">
                        <w:rPr>
                          <w:b/>
                        </w:rPr>
                        <w:t>Personal, Emotional, Social Development</w:t>
                      </w:r>
                    </w:p>
                    <w:p w14:paraId="5D987272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Have a sense of belonging to the wider school</w:t>
                      </w:r>
                    </w:p>
                    <w:p w14:paraId="3C6B7461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Show care and concern for self and others</w:t>
                      </w:r>
                    </w:p>
                    <w:p w14:paraId="015C7579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Initiate interactions with other people</w:t>
                      </w:r>
                    </w:p>
                    <w:p w14:paraId="53135A54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To be able to take responsibility for classroom environment</w:t>
                      </w:r>
                    </w:p>
                    <w:p w14:paraId="287D2B46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Welcome visitors in the classroom</w:t>
                      </w:r>
                    </w:p>
                    <w:p w14:paraId="64F1EACE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To be confident to ask our visitors questions</w:t>
                      </w:r>
                    </w:p>
                    <w:p w14:paraId="2FC9BA87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Taking part in Nativity play</w:t>
                      </w:r>
                    </w:p>
                    <w:p w14:paraId="690590C7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Working and playing in groups</w:t>
                      </w:r>
                    </w:p>
                    <w:p w14:paraId="159003ED" w14:textId="77777777" w:rsidR="00904CDC" w:rsidRDefault="00904CDC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Developing an understanding of diffe</w:t>
                      </w:r>
                      <w:r>
                        <w:rPr>
                          <w:rFonts w:cstheme="minorHAnsi"/>
                          <w:sz w:val="18"/>
                          <w:szCs w:val="19"/>
                        </w:rPr>
                        <w:t>rent feelings (Colour Monster), -introducing feelings pots</w:t>
                      </w:r>
                    </w:p>
                    <w:p w14:paraId="50F36893" w14:textId="77777777" w:rsidR="00956BDB" w:rsidRPr="00904CDC" w:rsidRDefault="00904CDC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>
                        <w:rPr>
                          <w:rFonts w:cstheme="minorHAnsi"/>
                          <w:sz w:val="18"/>
                          <w:szCs w:val="19"/>
                        </w:rPr>
                        <w:t>C</w:t>
                      </w:r>
                      <w:r w:rsidR="00956BDB" w:rsidRPr="00904CDC">
                        <w:rPr>
                          <w:rFonts w:cstheme="minorHAnsi"/>
                          <w:sz w:val="18"/>
                          <w:szCs w:val="19"/>
                        </w:rPr>
                        <w:t>onsidering the feelings of others</w:t>
                      </w:r>
                    </w:p>
                    <w:p w14:paraId="24FFA233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9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Learning to resolve minor conflicts by themselves</w:t>
                      </w:r>
                    </w:p>
                    <w:p w14:paraId="7DFE4D59" w14:textId="77777777" w:rsidR="00956BDB" w:rsidRPr="00904CDC" w:rsidRDefault="00956BDB" w:rsidP="00956B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04CDC">
                        <w:rPr>
                          <w:rFonts w:cstheme="minorHAnsi"/>
                          <w:sz w:val="18"/>
                          <w:szCs w:val="19"/>
                        </w:rPr>
                        <w:t>Playing in a group, extending and elaborating play ideas, e.g. building up a role play activity with other children</w:t>
                      </w:r>
                      <w:r w:rsidRPr="00904CDC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FEA52D5" w14:textId="77777777" w:rsidR="00BA006A" w:rsidRPr="006D5B04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C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2D7090" wp14:editId="4923D8FC">
                <wp:simplePos x="0" y="0"/>
                <wp:positionH relativeFrom="margin">
                  <wp:posOffset>-186690</wp:posOffset>
                </wp:positionH>
                <wp:positionV relativeFrom="paragraph">
                  <wp:posOffset>2813685</wp:posOffset>
                </wp:positionV>
                <wp:extent cx="3326130" cy="3818255"/>
                <wp:effectExtent l="19050" t="19050" r="2667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818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3780" w14:textId="77777777" w:rsidR="00C14E2A" w:rsidRDefault="00C14E2A" w:rsidP="00C14E2A">
                            <w:pPr>
                              <w:shd w:val="clear" w:color="auto" w:fill="E2EF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14:paraId="7D33043C" w14:textId="77777777" w:rsid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Investigate what happen to in</w:t>
                            </w:r>
                            <w:r w:rsidR="001D5B00">
                              <w:rPr>
                                <w:sz w:val="19"/>
                                <w:szCs w:val="19"/>
                              </w:rPr>
                              <w:t xml:space="preserve">gredients when making cakes, </w:t>
                            </w:r>
                            <w:r w:rsidRPr="00F75B06">
                              <w:rPr>
                                <w:sz w:val="19"/>
                                <w:szCs w:val="19"/>
                              </w:rPr>
                              <w:t>soup</w:t>
                            </w:r>
                            <w:r w:rsidR="001D5B00">
                              <w:rPr>
                                <w:sz w:val="19"/>
                                <w:szCs w:val="19"/>
                              </w:rPr>
                              <w:t>, apple crumble</w:t>
                            </w:r>
                            <w:r w:rsidRPr="00F75B06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293670BA" w14:textId="77777777" w:rsidR="00904CDC" w:rsidRPr="00F75B06" w:rsidRDefault="00904CDC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Visiting the local allotments –seasonal changes Autumn/Winter</w:t>
                            </w:r>
                          </w:p>
                          <w:p w14:paraId="288F5E06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Learning about our body and body parts</w:t>
                            </w:r>
                            <w:r w:rsidR="001D5B00">
                              <w:rPr>
                                <w:sz w:val="19"/>
                                <w:szCs w:val="19"/>
                              </w:rPr>
                              <w:t xml:space="preserve"> –vocabulary muscles, skeleton etc</w:t>
                            </w:r>
                          </w:p>
                          <w:p w14:paraId="1F16C67A" w14:textId="77777777" w:rsidR="00F24C4E" w:rsidRPr="001D5B00" w:rsidRDefault="00F24C4E" w:rsidP="001D5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Observing common and unique features on our faces</w:t>
                            </w:r>
                          </w:p>
                          <w:p w14:paraId="47C8F5EF" w14:textId="77777777" w:rsidR="00F24C4E" w:rsidRPr="001D5B00" w:rsidRDefault="00F24C4E" w:rsidP="001D5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Learning about peo</w:t>
                            </w:r>
                            <w:r w:rsidR="001D5B00">
                              <w:rPr>
                                <w:sz w:val="19"/>
                                <w:szCs w:val="19"/>
                              </w:rPr>
                              <w:t>ple who help us in our community</w:t>
                            </w:r>
                          </w:p>
                          <w:p w14:paraId="038FB3D6" w14:textId="77777777" w:rsidR="00F24C4E" w:rsidRPr="00F75B06" w:rsidRDefault="001D5B00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ICT using Busy Things </w:t>
                            </w:r>
                            <w:r w:rsidR="00F24C4E" w:rsidRPr="00F75B06">
                              <w:rPr>
                                <w:sz w:val="19"/>
                                <w:szCs w:val="19"/>
                              </w:rPr>
                              <w:t xml:space="preserve"> program to create firework pictures</w:t>
                            </w:r>
                          </w:p>
                          <w:p w14:paraId="3AF2BC55" w14:textId="77777777" w:rsidR="00F24C4E" w:rsidRPr="00904CDC" w:rsidRDefault="00F24C4E" w:rsidP="00904C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Keeping safe when we are near matches</w:t>
                            </w:r>
                            <w:r w:rsidR="00904CDC">
                              <w:rPr>
                                <w:sz w:val="19"/>
                                <w:szCs w:val="19"/>
                              </w:rPr>
                              <w:t>, candles, bonfires or fireworks</w:t>
                            </w:r>
                          </w:p>
                          <w:p w14:paraId="0D2FED70" w14:textId="77777777" w:rsidR="00F24C4E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Staying safe in the dark/reflective clothing</w:t>
                            </w:r>
                            <w:r w:rsidR="00904CDC">
                              <w:rPr>
                                <w:sz w:val="19"/>
                                <w:szCs w:val="19"/>
                              </w:rPr>
                              <w:t>, road safety –completing Reception driving test</w:t>
                            </w:r>
                          </w:p>
                          <w:p w14:paraId="02B48C07" w14:textId="77777777" w:rsidR="00904CDC" w:rsidRPr="00F75B06" w:rsidRDefault="00904CDC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Help Who Help us -</w:t>
                            </w:r>
                          </w:p>
                          <w:p w14:paraId="636C8DB5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Lights/candles and their importance to people when celebrating</w:t>
                            </w:r>
                          </w:p>
                          <w:p w14:paraId="56853631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Solids and liquids-</w:t>
                            </w:r>
                            <w:r w:rsidR="00904CDC">
                              <w:rPr>
                                <w:sz w:val="19"/>
                                <w:szCs w:val="19"/>
                              </w:rPr>
                              <w:t xml:space="preserve"> linked to winter and ice</w:t>
                            </w:r>
                          </w:p>
                          <w:p w14:paraId="4F7CD3AF" w14:textId="77777777" w:rsidR="00F24C4E" w:rsidRPr="00F75B06" w:rsidRDefault="00F24C4E" w:rsidP="00F24C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sz w:val="19"/>
                                <w:szCs w:val="19"/>
                              </w:rPr>
                              <w:t>Bonfire night/Guy Fawkes, Diwali, Remembrance Day and Christmas</w:t>
                            </w:r>
                          </w:p>
                          <w:p w14:paraId="02D1D145" w14:textId="77777777" w:rsidR="00C14E2A" w:rsidRPr="00F75B06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75B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Learning how to use the interactive whiteboard and computers.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7090" id="_x0000_s1033" type="#_x0000_t202" style="position:absolute;margin-left:-14.7pt;margin-top:221.55pt;width:261.9pt;height:30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" fillcolor="#e2efd9 [665]" strokeweight="2.25pt">
                <v:textbox>
                  <w:txbxContent>
                    <w:p w14:paraId="59D93780" w14:textId="77777777" w:rsidR="00C14E2A" w:rsidRDefault="00C14E2A" w:rsidP="00C14E2A">
                      <w:pPr>
                        <w:shd w:val="clear" w:color="auto" w:fill="E2EF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14:paraId="7D33043C" w14:textId="77777777" w:rsidR="00F24C4E" w:rsidRDefault="00F24C4E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Investigate what happen to in</w:t>
                      </w:r>
                      <w:r w:rsidR="001D5B00">
                        <w:rPr>
                          <w:sz w:val="19"/>
                          <w:szCs w:val="19"/>
                        </w:rPr>
                        <w:t xml:space="preserve">gredients when making cakes, </w:t>
                      </w:r>
                      <w:r w:rsidRPr="00F75B06">
                        <w:rPr>
                          <w:sz w:val="19"/>
                          <w:szCs w:val="19"/>
                        </w:rPr>
                        <w:t>soup</w:t>
                      </w:r>
                      <w:r w:rsidR="001D5B00">
                        <w:rPr>
                          <w:sz w:val="19"/>
                          <w:szCs w:val="19"/>
                        </w:rPr>
                        <w:t>, apple crumble</w:t>
                      </w:r>
                      <w:r w:rsidRPr="00F75B06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14:paraId="293670BA" w14:textId="77777777" w:rsidR="00904CDC" w:rsidRPr="00F75B06" w:rsidRDefault="00904CDC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Visiting the local allotments –seasonal changes Autumn/Winter</w:t>
                      </w:r>
                    </w:p>
                    <w:p w14:paraId="288F5E06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Learning about our body and body parts</w:t>
                      </w:r>
                      <w:r w:rsidR="001D5B00">
                        <w:rPr>
                          <w:sz w:val="19"/>
                          <w:szCs w:val="19"/>
                        </w:rPr>
                        <w:t xml:space="preserve"> –vocabulary muscles, skeleton etc</w:t>
                      </w:r>
                    </w:p>
                    <w:p w14:paraId="1F16C67A" w14:textId="77777777" w:rsidR="00F24C4E" w:rsidRPr="001D5B00" w:rsidRDefault="00F24C4E" w:rsidP="001D5B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Observing common and unique features on our faces</w:t>
                      </w:r>
                    </w:p>
                    <w:p w14:paraId="47C8F5EF" w14:textId="77777777" w:rsidR="00F24C4E" w:rsidRPr="001D5B00" w:rsidRDefault="00F24C4E" w:rsidP="001D5B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Learning about peo</w:t>
                      </w:r>
                      <w:r w:rsidR="001D5B00">
                        <w:rPr>
                          <w:sz w:val="19"/>
                          <w:szCs w:val="19"/>
                        </w:rPr>
                        <w:t>ple who help us in our community</w:t>
                      </w:r>
                    </w:p>
                    <w:p w14:paraId="038FB3D6" w14:textId="77777777" w:rsidR="00F24C4E" w:rsidRPr="00F75B06" w:rsidRDefault="001D5B00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ICT using Busy Things </w:t>
                      </w:r>
                      <w:r w:rsidR="00F24C4E" w:rsidRPr="00F75B06">
                        <w:rPr>
                          <w:sz w:val="19"/>
                          <w:szCs w:val="19"/>
                        </w:rPr>
                        <w:t xml:space="preserve"> program to create firework pictures</w:t>
                      </w:r>
                    </w:p>
                    <w:p w14:paraId="3AF2BC55" w14:textId="77777777" w:rsidR="00F24C4E" w:rsidRPr="00904CDC" w:rsidRDefault="00F24C4E" w:rsidP="00904C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Keeping safe when we are near matches</w:t>
                      </w:r>
                      <w:r w:rsidR="00904CDC">
                        <w:rPr>
                          <w:sz w:val="19"/>
                          <w:szCs w:val="19"/>
                        </w:rPr>
                        <w:t>, candles, bonfires or fireworks</w:t>
                      </w:r>
                    </w:p>
                    <w:p w14:paraId="0D2FED70" w14:textId="77777777" w:rsidR="00F24C4E" w:rsidRDefault="00F24C4E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Staying safe in the dark/reflective clothing</w:t>
                      </w:r>
                      <w:r w:rsidR="00904CDC">
                        <w:rPr>
                          <w:sz w:val="19"/>
                          <w:szCs w:val="19"/>
                        </w:rPr>
                        <w:t>, road safety –completing Reception driving test</w:t>
                      </w:r>
                    </w:p>
                    <w:p w14:paraId="02B48C07" w14:textId="77777777" w:rsidR="00904CDC" w:rsidRPr="00F75B06" w:rsidRDefault="00904CDC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Help Who Help us -</w:t>
                      </w:r>
                    </w:p>
                    <w:p w14:paraId="636C8DB5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Lights/candles and their importance to people when celebrating</w:t>
                      </w:r>
                    </w:p>
                    <w:p w14:paraId="56853631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Solids and liquids-</w:t>
                      </w:r>
                      <w:r w:rsidR="00904CDC">
                        <w:rPr>
                          <w:sz w:val="19"/>
                          <w:szCs w:val="19"/>
                        </w:rPr>
                        <w:t xml:space="preserve"> linked to winter and ice</w:t>
                      </w:r>
                    </w:p>
                    <w:p w14:paraId="4F7CD3AF" w14:textId="77777777" w:rsidR="00F24C4E" w:rsidRPr="00F75B06" w:rsidRDefault="00F24C4E" w:rsidP="00F24C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9"/>
                          <w:szCs w:val="19"/>
                        </w:rPr>
                      </w:pPr>
                      <w:r w:rsidRPr="00F75B06">
                        <w:rPr>
                          <w:sz w:val="19"/>
                          <w:szCs w:val="19"/>
                        </w:rPr>
                        <w:t>Bonfire night/Guy Fawkes, Diwali, Remembrance Day and Christmas</w:t>
                      </w:r>
                    </w:p>
                    <w:p w14:paraId="02D1D145" w14:textId="77777777" w:rsidR="00C14E2A" w:rsidRPr="00F75B06" w:rsidRDefault="006D5B04" w:rsidP="00AF5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F75B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Learning how to use the interactive whiteboard and computers.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3B47" w:rsidSect="00BA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E4A"/>
    <w:multiLevelType w:val="hybridMultilevel"/>
    <w:tmpl w:val="BDFE4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D3CD9"/>
    <w:multiLevelType w:val="hybridMultilevel"/>
    <w:tmpl w:val="3D72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F35EA"/>
    <w:multiLevelType w:val="hybridMultilevel"/>
    <w:tmpl w:val="0E02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D4F2D"/>
    <w:multiLevelType w:val="hybridMultilevel"/>
    <w:tmpl w:val="7C043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F0C0A"/>
    <w:multiLevelType w:val="hybridMultilevel"/>
    <w:tmpl w:val="0972C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C403E"/>
    <w:multiLevelType w:val="hybridMultilevel"/>
    <w:tmpl w:val="95960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76167"/>
    <w:multiLevelType w:val="hybridMultilevel"/>
    <w:tmpl w:val="0CE2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57A75"/>
    <w:multiLevelType w:val="hybridMultilevel"/>
    <w:tmpl w:val="1EF4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510EC"/>
    <w:multiLevelType w:val="hybridMultilevel"/>
    <w:tmpl w:val="D4DEFCD2"/>
    <w:lvl w:ilvl="0" w:tplc="F7C6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6528"/>
    <w:multiLevelType w:val="hybridMultilevel"/>
    <w:tmpl w:val="7922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E2DC7"/>
    <w:multiLevelType w:val="hybridMultilevel"/>
    <w:tmpl w:val="D37A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A0F15"/>
    <w:multiLevelType w:val="hybridMultilevel"/>
    <w:tmpl w:val="A81E0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A"/>
    <w:rsid w:val="000A39EE"/>
    <w:rsid w:val="000A3B47"/>
    <w:rsid w:val="001266E6"/>
    <w:rsid w:val="001D5B00"/>
    <w:rsid w:val="004E7C39"/>
    <w:rsid w:val="0056771A"/>
    <w:rsid w:val="005954F6"/>
    <w:rsid w:val="00625BEC"/>
    <w:rsid w:val="00673483"/>
    <w:rsid w:val="006D5B04"/>
    <w:rsid w:val="0083236E"/>
    <w:rsid w:val="008533E9"/>
    <w:rsid w:val="008B0DD9"/>
    <w:rsid w:val="008D60B7"/>
    <w:rsid w:val="00904CDC"/>
    <w:rsid w:val="00910360"/>
    <w:rsid w:val="00912E42"/>
    <w:rsid w:val="00956BDB"/>
    <w:rsid w:val="00A01C67"/>
    <w:rsid w:val="00AF5290"/>
    <w:rsid w:val="00B006DF"/>
    <w:rsid w:val="00B02580"/>
    <w:rsid w:val="00BA006A"/>
    <w:rsid w:val="00C14E2A"/>
    <w:rsid w:val="00F24C4E"/>
    <w:rsid w:val="00F75B06"/>
    <w:rsid w:val="00F7610E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9720"/>
  <w15:chartTrackingRefBased/>
  <w15:docId w15:val="{796AA81C-9AE8-43EB-8536-4258E8A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dc:description/>
  <cp:lastModifiedBy>Mrs Taylor</cp:lastModifiedBy>
  <cp:revision>15</cp:revision>
  <dcterms:created xsi:type="dcterms:W3CDTF">2021-07-08T17:25:00Z</dcterms:created>
  <dcterms:modified xsi:type="dcterms:W3CDTF">2021-09-20T15:43:00Z</dcterms:modified>
</cp:coreProperties>
</file>